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06FE9A78" w:rsidR="00F27832" w:rsidRDefault="009D0AF1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53856" wp14:editId="219FB565">
                <wp:simplePos x="0" y="0"/>
                <wp:positionH relativeFrom="column">
                  <wp:posOffset>627380</wp:posOffset>
                </wp:positionH>
                <wp:positionV relativeFrom="paragraph">
                  <wp:posOffset>62230</wp:posOffset>
                </wp:positionV>
                <wp:extent cx="4120515" cy="1833880"/>
                <wp:effectExtent l="508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41B7" w14:textId="35ACB306" w:rsidR="00791D14" w:rsidRDefault="007B1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0CE5A" wp14:editId="76C9C58D">
                                  <wp:extent cx="3924300" cy="1638300"/>
                                  <wp:effectExtent l="0" t="0" r="12700" b="12700"/>
                                  <wp:docPr id="3" name="Picture 3" descr="/Users/dougandersonAir/Documents/ WORK FOLDER/We Card Website Downloads/Company Tobacco Sales Policy/Company Tobacco Sales Policy July 2018/Sales Policy Templat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85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9pt;width:324.45pt;height:14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BwbACAAC4BQAADgAAAGRycy9lMm9Eb2MueG1srFTJbtswEL0X6D8QvCtaTDuSYDlILKsokC5A&#10;0g+gJcoiKpECyVhKi/57h5S3JJeiLQ8El+GbeTOPs7wZuxbtmdJcigyHVwFGTJSy4mKX4W+PhRdj&#10;pA0VFW2lYBl+ZhrfrN6/Ww59yiLZyLZiCgGI0OnQZ7gxpk99X5cN66i+kj0TcFlL1VEDW7XzK0UH&#10;QO9aPwqChT9IVfVKlkxrOM2nS7xy+HXNSvOlrjUzqM0wxGbcrNy8tbO/WtJ0p2jf8PIQBv2LKDrK&#10;BTg9QeXUUPSk+BuojpdKalmbq1J2vqxrXjLHAdiEwSs2Dw3tmeMCydH9KU36/8GWn/dfFeJVhiOM&#10;BO2gRI9sNOhOjiiy2Rl6nYLRQw9mZoRjqLJjqvt7WX7XSMh1Q8WO3Solh4bRCqIL7Uv/4umEoy3I&#10;dvgkK3BDn4x0QGOtOps6SAYCdKjS86kyNpQSDkkYBfNwjlEJd2E8m8Wxq51P0+PzXmnzgckO2UWG&#10;FZTewdP9vTY2HJoeTaw3IQvetq78rXhxAIbTCTiHp/bOhuGq+TMJkk28iYlHosXGI0Gee7fFmniL&#10;Irye57N8vc7DX9ZvSNKGVxUT1s1RWSH5s8odND5p4qQtLVteWTgbkla77bpVaE9B2YUbLulwczbz&#10;X4bhkgBcXlEKIxLcRYlXLOJrjxRk7iXXQewFYXKXLAKSkLx4SemeC/bvlNCQ4WQezSc1nYN+xS1w&#10;4y03mnbcQO9oeZfh+GREU6vBjahcaQ3l7bS+SIUN/5wKKPex0E6xVqSTXM24HQHFyngrq2fQrpKg&#10;LBAoNDxYNFL9wGiA5pFhAd0No/ajAPUnISG211xu1OVme7mhogSgDBuMpuXaTP3pqVd814Cf43+7&#10;hR9TcKflc0yHfwbtwVE6tDLbfy73zurccFe/AQAA//8DAFBLAwQUAAYACAAAACEAPzQueN8AAAAI&#10;AQAADwAAAGRycy9kb3ducmV2LnhtbEyPwU7DMBBE70j9B2uRuCDqtKqSNMSpChKcWiEKB45uvDgR&#10;9jqynTb8fd0TnFajGc28rTeTNeyEPvSOBCzmGTCk1qmetIDPj5eHEliIkpQ0jlDALwbYNLObWlbK&#10;nekdT4eoWSqhUEkBXYxDxXloO7QyzN2AlLxv562MSXrNlZfnVG4NX2ZZzq3sKS10csDnDtufw2gF&#10;+HGvVz63+61xX1m4f+VPevcmxN3ttH0EFnGKf2G44id0aBLT0Y2kAjMC1mUij9cLLNnFqiiAHQUs&#10;12UOvKn5/weaCwAAAP//AwBQSwECLQAUAAYACAAAACEA5JnDwPsAAADhAQAAEwAAAAAAAAAAAAAA&#10;AAAAAAAAW0NvbnRlbnRfVHlwZXNdLnhtbFBLAQItABQABgAIAAAAIQAjsmrh1wAAAJQBAAALAAAA&#10;AAAAAAAAAAAAACwBAABfcmVscy8ucmVsc1BLAQItABQABgAIAAAAIQCPKcHBsAIAALgFAAAOAAAA&#10;AAAAAAAAAAAAACwCAABkcnMvZTJvRG9jLnhtbFBLAQItABQABgAIAAAAIQA/NC543wAAAAgBAAAP&#10;AAAAAAAAAAAAAAAAAAgFAABkcnMvZG93bnJldi54bWxQSwUGAAAAAAQABADzAAAAFAYAAAAA&#10;" filled="f" stroked="f">
                <v:textbox style="mso-fit-shape-to-text:t" inset=",7.2pt,,7.2pt">
                  <w:txbxContent>
                    <w:p w14:paraId="3A9841B7" w14:textId="35ACB306" w:rsidR="00791D14" w:rsidRDefault="007B1116">
                      <w:r>
                        <w:rPr>
                          <w:noProof/>
                        </w:rPr>
                        <w:drawing>
                          <wp:inline distT="0" distB="0" distL="0" distR="0" wp14:anchorId="1D90CE5A" wp14:editId="76C9C58D">
                            <wp:extent cx="3924300" cy="1638300"/>
                            <wp:effectExtent l="0" t="0" r="12700" b="12700"/>
                            <wp:docPr id="3" name="Picture 3" descr="/Users/dougandersonAir/Documents/ WORK FOLDER/We Card Website Downloads/Company Tobacco Sales Policy/Company Tobacco Sales Policy July 2018/Sales Policy Templat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31D6A2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*Disclaimer: This SAMPLE Company Tobacco Sales Policy FORM is provided</w:t>
      </w:r>
    </w:p>
    <w:p w14:paraId="2A7F04F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legal</w:t>
      </w:r>
    </w:p>
    <w:p w14:paraId="65EEF9B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advice or analysis. This SAMPLE Company Tobacco Sales Policy FORM is not</w:t>
      </w:r>
    </w:p>
    <w:p w14:paraId="1BEE7D8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intended to be a complete representation of all federal, state law or local law,</w:t>
      </w:r>
    </w:p>
    <w:p w14:paraId="27519528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or federal Food &amp; Drug Administration (FDA) regulations, which may contain</w:t>
      </w:r>
    </w:p>
    <w:p w14:paraId="7FD3EA7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additional requirements relating to tobacco product sales not mentioned in this</w:t>
      </w:r>
    </w:p>
    <w:p w14:paraId="7FD67CE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SAMPLE, and users should not rely on this SAMPLE Company Tobacco Sales</w:t>
      </w:r>
    </w:p>
    <w:p w14:paraId="62832B4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Policy as complete or accurate descriptions of applicable federal, state or local</w:t>
      </w:r>
    </w:p>
    <w:p w14:paraId="5D20DA0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</w:p>
    <w:p w14:paraId="5059FD96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and adapt this FORM, with the assistance and advice of counsel, to reflect each</w:t>
      </w:r>
    </w:p>
    <w:p w14:paraId="27624DA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264F379E" w:rsidR="00791D14" w:rsidRDefault="003E5BB3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Content updated as of 7/1/18</w:t>
      </w:r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>O 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0271CB3F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</w:t>
      </w:r>
      <w:r w:rsidR="007B1116">
        <w:rPr>
          <w:rFonts w:ascii="Times" w:hAnsi="Times" w:cs="AGaramondPro-Bold"/>
          <w:color w:val="000000"/>
        </w:rPr>
        <w:t xml:space="preserve"> and vaping product</w:t>
      </w:r>
      <w:r w:rsidRPr="00D71636">
        <w:rPr>
          <w:rFonts w:ascii="Times" w:hAnsi="Times" w:cs="AGaramondPro-Bold"/>
          <w:color w:val="000000"/>
        </w:rPr>
        <w:t xml:space="preserve"> policy that is designed to prohibit the sale of tobacco and </w:t>
      </w:r>
      <w:r w:rsidR="007B1116">
        <w:rPr>
          <w:rFonts w:ascii="Times" w:hAnsi="Times" w:cs="AGaramondPro-Bold"/>
          <w:color w:val="000000"/>
        </w:rPr>
        <w:t>vaping</w:t>
      </w:r>
      <w:r w:rsidRPr="00D71636">
        <w:rPr>
          <w:rFonts w:ascii="Times" w:hAnsi="Times" w:cs="AGaramondPro-Bold"/>
          <w:color w:val="000000"/>
        </w:rPr>
        <w:t xml:space="preserve">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sales to minors.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628EDFD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</w:t>
      </w:r>
      <w:r w:rsidR="007B1116">
        <w:rPr>
          <w:rFonts w:ascii="Times" w:hAnsi="Times" w:cs="AGaramondPro-Bold"/>
          <w:color w:val="000000"/>
        </w:rPr>
        <w:t>, state and local laws</w:t>
      </w:r>
      <w:r w:rsidRPr="00D71636">
        <w:rPr>
          <w:rFonts w:ascii="Times" w:hAnsi="Times" w:cs="AGaramondPro-Bold"/>
          <w:color w:val="000000"/>
        </w:rPr>
        <w:t>, including:</w:t>
      </w:r>
    </w:p>
    <w:p w14:paraId="21195081" w14:textId="77777777" w:rsidR="00444DDE" w:rsidRPr="00F27832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>Deny sales to minors*</w:t>
      </w:r>
      <w:r w:rsidRPr="00F27832">
        <w:rPr>
          <w:rFonts w:ascii="Times New Roman" w:hAnsi="Times New Roman"/>
        </w:rPr>
        <w:t xml:space="preserve"> -- accor</w:t>
      </w:r>
      <w:r w:rsidR="00F27832">
        <w:rPr>
          <w:rFonts w:ascii="Times New Roman" w:hAnsi="Times New Roman"/>
        </w:rPr>
        <w:t>ding to minimum-age laws of the</w:t>
      </w:r>
      <w:r w:rsidRPr="00F27832">
        <w:rPr>
          <w:rFonts w:ascii="Times New Roman" w:hAnsi="Times New Roman"/>
        </w:rPr>
        <w:t xml:space="preserve"> state or local government – of FDA regulated products (SEE Restricted Products section).</w:t>
      </w:r>
    </w:p>
    <w:p w14:paraId="63323975" w14:textId="77777777" w:rsidR="00444DDE" w:rsidRPr="002D5111" w:rsidRDefault="00444DDE" w:rsidP="00444D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5111">
        <w:rPr>
          <w:rFonts w:ascii="Times New Roman" w:hAnsi="Times New Roman"/>
          <w:b/>
        </w:rPr>
        <w:t>State Minimum Age Laws</w:t>
      </w:r>
    </w:p>
    <w:p w14:paraId="18D31A1E" w14:textId="77777777" w:rsidR="00444DDE" w:rsidRPr="002D5111" w:rsidRDefault="00444DDE" w:rsidP="00444DDE">
      <w:pPr>
        <w:rPr>
          <w:rFonts w:ascii="Arial" w:hAnsi="Arial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5111">
        <w:rPr>
          <w:rFonts w:ascii="Arial" w:hAnsi="Arial"/>
          <w:sz w:val="20"/>
        </w:rPr>
        <w:t>18 yr – most states</w:t>
      </w:r>
    </w:p>
    <w:p w14:paraId="759DB7DA" w14:textId="34739418" w:rsidR="00444DDE" w:rsidRPr="002D5111" w:rsidRDefault="005A3117" w:rsidP="00444D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19 yr – in AL, AK, </w:t>
      </w:r>
      <w:r w:rsidR="00444DDE" w:rsidRPr="002D5111">
        <w:rPr>
          <w:rFonts w:ascii="Arial" w:hAnsi="Arial"/>
          <w:sz w:val="20"/>
        </w:rPr>
        <w:t>UT and some localities</w:t>
      </w:r>
    </w:p>
    <w:p w14:paraId="63C225C7" w14:textId="5F50DF24" w:rsidR="005A3117" w:rsidRDefault="00444DDE" w:rsidP="005A3117">
      <w:pPr>
        <w:ind w:left="1440"/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 xml:space="preserve">21 yr – in CA, HI, </w:t>
      </w:r>
      <w:r w:rsidR="003E5BB3">
        <w:rPr>
          <w:rFonts w:ascii="Arial" w:hAnsi="Arial"/>
          <w:sz w:val="20"/>
        </w:rPr>
        <w:t>NJ, OR, ME</w:t>
      </w:r>
      <w:r w:rsidR="005A3117">
        <w:rPr>
          <w:rFonts w:ascii="Arial" w:hAnsi="Arial"/>
          <w:sz w:val="20"/>
        </w:rPr>
        <w:t xml:space="preserve">, </w:t>
      </w:r>
      <w:r w:rsidRPr="002D5111">
        <w:rPr>
          <w:rFonts w:ascii="Arial" w:hAnsi="Arial"/>
          <w:sz w:val="20"/>
        </w:rPr>
        <w:t xml:space="preserve">New York City, Boston, </w:t>
      </w:r>
    </w:p>
    <w:p w14:paraId="141907F9" w14:textId="168A937B" w:rsidR="00444DDE" w:rsidRPr="002D5111" w:rsidRDefault="005A3117" w:rsidP="005A3117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44DDE" w:rsidRPr="002D5111">
        <w:rPr>
          <w:rFonts w:ascii="Arial" w:hAnsi="Arial"/>
          <w:sz w:val="20"/>
        </w:rPr>
        <w:t>Kansas C</w:t>
      </w:r>
      <w:r w:rsidR="003E5BB3">
        <w:rPr>
          <w:rFonts w:ascii="Arial" w:hAnsi="Arial"/>
          <w:sz w:val="20"/>
        </w:rPr>
        <w:t>ity, Chicago, Cleveland and many</w:t>
      </w:r>
      <w:r w:rsidR="00444DDE" w:rsidRPr="002D5111">
        <w:rPr>
          <w:rFonts w:ascii="Arial" w:hAnsi="Arial"/>
          <w:sz w:val="20"/>
        </w:rPr>
        <w:t xml:space="preserve"> other localities.</w:t>
      </w:r>
    </w:p>
    <w:p w14:paraId="1F53A5F0" w14:textId="77777777" w:rsidR="006A2ED7" w:rsidRPr="00D71636" w:rsidRDefault="006A2ED7" w:rsidP="00444D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  <w:bookmarkStart w:id="0" w:name="_GoBack"/>
      <w:bookmarkEnd w:id="0"/>
    </w:p>
    <w:p w14:paraId="6711B0CA" w14:textId="77777777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Pr="00D71636">
        <w:rPr>
          <w:rFonts w:ascii="Times" w:hAnsi="Times" w:cs="Times"/>
          <w:color w:val="000000"/>
          <w:szCs w:val="32"/>
        </w:rPr>
        <w:t xml:space="preserve"> for anyone under 27 years old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77777777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>Our Company agrees to comply with FDA regulations that apply to the FDA regulated tobacco products and their corresponding restrictions of: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ecigars</w:t>
      </w:r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clearomisers</w:t>
      </w:r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77777777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>r than 18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77777777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18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77777777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>in adult-only facilities where no person younger than 18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must responsibly retail tobacco products, including </w:t>
      </w:r>
      <w:r w:rsidRPr="00D71636">
        <w:rPr>
          <w:rFonts w:ascii="Times" w:hAnsi="Times" w:cs="AGaramondPro-Bold"/>
          <w:color w:val="000000"/>
        </w:rPr>
        <w:t>preventing tobacco sales to underage 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must make every reasonable effort to properly identify and deny tobacco sales to minors.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have the right to deny a tobacco 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minors;</w:t>
      </w:r>
    </w:p>
    <w:p w14:paraId="77D21AA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>ersons from supplying tobacco to minors;</w:t>
      </w:r>
    </w:p>
    <w:p w14:paraId="52557C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tobacco; and</w:t>
      </w:r>
    </w:p>
    <w:p w14:paraId="348F0ECF" w14:textId="77777777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>dentification of customers under the age of 27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>and the subsequent denial of tobacco 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1CF20B85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Failure to follow the Company policy, by not carding individuals who are under 27 years old or selling to a minor,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>Responsible retailing of tobacco 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8"/>
      <w:footerReference w:type="default" r:id="rId9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3750D" w14:textId="77777777" w:rsidR="008F79E5" w:rsidRDefault="008F79E5">
      <w:r>
        <w:separator/>
      </w:r>
    </w:p>
  </w:endnote>
  <w:endnote w:type="continuationSeparator" w:id="0">
    <w:p w14:paraId="3C54EDFD" w14:textId="77777777" w:rsidR="008F79E5" w:rsidRDefault="008F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GaramondPro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9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9C3AB" w14:textId="77777777" w:rsidR="008F79E5" w:rsidRDefault="008F79E5">
      <w:r>
        <w:separator/>
      </w:r>
    </w:p>
  </w:footnote>
  <w:footnote w:type="continuationSeparator" w:id="0">
    <w:p w14:paraId="19B1C649" w14:textId="77777777" w:rsidR="008F79E5" w:rsidRDefault="008F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47"/>
    <w:rsid w:val="0021349C"/>
    <w:rsid w:val="003816C9"/>
    <w:rsid w:val="003902D2"/>
    <w:rsid w:val="003E5BB3"/>
    <w:rsid w:val="00444AD0"/>
    <w:rsid w:val="00444DDE"/>
    <w:rsid w:val="004A2217"/>
    <w:rsid w:val="004D7941"/>
    <w:rsid w:val="005A3117"/>
    <w:rsid w:val="00632A7B"/>
    <w:rsid w:val="006A2ED7"/>
    <w:rsid w:val="006B0E05"/>
    <w:rsid w:val="00791D14"/>
    <w:rsid w:val="007B1116"/>
    <w:rsid w:val="00862CFC"/>
    <w:rsid w:val="008D0724"/>
    <w:rsid w:val="008E4A62"/>
    <w:rsid w:val="008F79E5"/>
    <w:rsid w:val="009015C7"/>
    <w:rsid w:val="009D0AF1"/>
    <w:rsid w:val="009F6F9C"/>
    <w:rsid w:val="00A60D94"/>
    <w:rsid w:val="00A638CF"/>
    <w:rsid w:val="00A923DA"/>
    <w:rsid w:val="00B1665E"/>
    <w:rsid w:val="00B722B6"/>
    <w:rsid w:val="00B93032"/>
    <w:rsid w:val="00CA040F"/>
    <w:rsid w:val="00CB0A2E"/>
    <w:rsid w:val="00CE4047"/>
    <w:rsid w:val="00DB6883"/>
    <w:rsid w:val="00EA09DA"/>
    <w:rsid w:val="00F27832"/>
    <w:rsid w:val="00F413AB"/>
    <w:rsid w:val="00F57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6237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2016-07-26T13:01:00Z</cp:lastPrinted>
  <dcterms:created xsi:type="dcterms:W3CDTF">2018-05-06T14:28:00Z</dcterms:created>
  <dcterms:modified xsi:type="dcterms:W3CDTF">2018-05-06T14:28:00Z</dcterms:modified>
  <cp:category/>
</cp:coreProperties>
</file>